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84" w:rsidRPr="0072498B" w:rsidRDefault="003D0284" w:rsidP="00724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98B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3D0284" w:rsidRPr="0072498B" w:rsidRDefault="003D0284" w:rsidP="00724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284" w:rsidRPr="0072498B" w:rsidRDefault="003D0284" w:rsidP="00724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98B">
        <w:rPr>
          <w:rFonts w:ascii="Times New Roman" w:hAnsi="Times New Roman" w:cs="Times New Roman"/>
          <w:b/>
          <w:sz w:val="28"/>
          <w:szCs w:val="28"/>
          <w:lang w:val="uk-UA"/>
        </w:rPr>
        <w:t>Урок №</w:t>
      </w:r>
      <w:r w:rsidR="003E6FB5" w:rsidRPr="0072498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3D0284" w:rsidRPr="0072498B" w:rsidRDefault="003D0284" w:rsidP="00724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284" w:rsidRPr="0072498B" w:rsidRDefault="003D0284" w:rsidP="00724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98B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bookmarkStart w:id="0" w:name="bookmark4"/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ТОПОГРАФІЧНІ КАРТИ.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ЧИТАННЯ ТА ПРАКТИЧНЕ ВИКОРИСТАННЯ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.</w:t>
      </w:r>
    </w:p>
    <w:p w:rsid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Мета: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формувати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уявлення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карту та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її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особливості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систематизувати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учнів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практичне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використання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топографічних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поглибити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навички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учнів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роботи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ізними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джерелами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інформації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Обладнання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: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топографічних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фізична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економічна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України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атласи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креслярське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приладдя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курв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іметр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компас,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сітка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координат.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Тип уроку: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комбінований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Очікувані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результати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: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навчаться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називати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елементи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топографічної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міст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руху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транспорту;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характеризувати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засоби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отримання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інформації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топографічних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карт;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визначати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об'єкти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напрямки,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відстані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прямокутні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координати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висоту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точок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топографічною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картою;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орієнтуватися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місцевості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допомогою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топографічної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плану,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оцінювати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топографічних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 для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життєдіяльності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людини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ХІД УРОКУ</w:t>
      </w:r>
    </w:p>
    <w:p w:rsid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I. ОРГАНІЗАЦІЙНИЙ МОМЕНТ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Налаштування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учні</w:t>
      </w:r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spellEnd"/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відповідну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робочу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поведінку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II. АКТУАЛІЗАЦІЯ ОПОРНИХ ЗНАНЬ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Методичний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прийом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«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Бліцопитування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Поясніть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чому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картах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виникають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спотворення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498B" w:rsidRPr="0072498B" w:rsidRDefault="000508E3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Дайте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визначення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науковому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поняттю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картографічна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проекція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Які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її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види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знаєте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72498B" w:rsidRPr="0072498B" w:rsidRDefault="000508E3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-</w:t>
      </w:r>
      <w:r w:rsidR="0072498B"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Скажіть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таке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умовні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знаки. </w:t>
      </w:r>
      <w:proofErr w:type="gram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Яке</w:t>
      </w:r>
      <w:proofErr w:type="gram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практичне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значення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вони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мають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72498B" w:rsidRPr="0072498B" w:rsidRDefault="000508E3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-</w:t>
      </w:r>
      <w:r w:rsidR="0072498B"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зображають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рельєф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картах?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таке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горизонталь?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З’ясуйте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чому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умовні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знаки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повинні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бути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стандартними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єдиними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зображення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об’єктів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явищ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планах та картах.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Наведіть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приклади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коли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окремі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умовні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знаки за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своїм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виглядом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формою та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кольором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подібні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зображуваних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природних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об’єкті</w:t>
      </w:r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spellEnd"/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08E3" w:rsidRDefault="000508E3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III. МОТИВАЦІЯ НАВЧАЛЬНОЇ ТА </w:t>
      </w:r>
      <w:proofErr w:type="gram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</w:t>
      </w:r>
      <w:proofErr w:type="gram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ІЗНАВАЛЬНОЇ ДІЯЛЬНОСТІ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Методичний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прийом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«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Евристична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бесіда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:rsidR="0072498B" w:rsidRPr="0072498B" w:rsidRDefault="000508E3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-</w:t>
      </w:r>
      <w:r w:rsidR="0072498B"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вашу думку,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чого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залежить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докладність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зображення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об’єктів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карті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72498B" w:rsidRPr="0072498B" w:rsidRDefault="000508E3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lastRenderedPageBreak/>
        <w:t>-</w:t>
      </w:r>
      <w:r w:rsidR="0072498B"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курсу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географії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класу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пригадайте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які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завдання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виконували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планом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місцевості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498B" w:rsidRDefault="0072498B" w:rsidP="0005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Вивчаючи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ми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відзначили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вони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неминуче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мають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спотворення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Якщо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навіть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спотворюються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кути, то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спотворюються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відстані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Як же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послуговуватись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ними,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якщо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зорієнтуватися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картою та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визначити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напрям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Наприклад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можна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скористатися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планом, але як бути, </w:t>
      </w:r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територія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велика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Для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цього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створена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ціла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наука —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результатом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якої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є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08E3" w:rsidRPr="0072498B" w:rsidRDefault="000508E3" w:rsidP="0005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IV. ВИВЧЕННЯ НОВОГО </w:t>
      </w:r>
      <w:proofErr w:type="gram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МАТЕР</w:t>
      </w:r>
      <w:proofErr w:type="gram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ІАЛУ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Методичний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прийом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«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Nota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bene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 (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замі</w:t>
      </w:r>
      <w:proofErr w:type="gram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тка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на</w:t>
      </w:r>
      <w:proofErr w:type="gram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полях).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Занотуйте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визначення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зошитах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великого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масштабу,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які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детально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зображують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ділянки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поверхні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72498B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Топографічні</w:t>
      </w:r>
      <w:proofErr w:type="spellEnd"/>
      <w:r w:rsidRPr="0072498B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детальні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загальногеограф</w:t>
      </w:r>
      <w:r w:rsidR="000508E3">
        <w:rPr>
          <w:rFonts w:ascii="Times New Roman" w:eastAsiaTheme="minorHAnsi" w:hAnsi="Times New Roman" w:cs="Times New Roman"/>
          <w:sz w:val="28"/>
          <w:szCs w:val="28"/>
          <w:lang w:eastAsia="en-US"/>
        </w:rPr>
        <w:t>ічні</w:t>
      </w:r>
      <w:proofErr w:type="spellEnd"/>
      <w:r w:rsidR="00050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508E3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="00050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великого масштабу (1:10000 — 1:1000</w:t>
      </w:r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000.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Мають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високу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геометричну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точність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забезпечують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високу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точність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вимірювань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і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відповідність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498B" w:rsidRPr="0072498B" w:rsidRDefault="00E23AF1" w:rsidP="00E23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814762" cy="2837361"/>
            <wp:effectExtent l="0" t="0" r="5080" b="1270"/>
            <wp:docPr id="1" name="Рисунок 1" descr="C:\Users\Алексей\Desktop\8137_html_610e6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8137_html_610e643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18" cy="284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8B" w:rsidRPr="0072498B" w:rsidRDefault="0072498B" w:rsidP="00E2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Аркуш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т</w:t>
      </w:r>
      <w:r w:rsidR="00E23AF1" w:rsidRPr="00E23AF1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опографічної</w:t>
      </w:r>
      <w:proofErr w:type="spellEnd"/>
      <w:r w:rsidR="00E23AF1" w:rsidRPr="00E23AF1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proofErr w:type="spellStart"/>
      <w:r w:rsidR="00E23AF1" w:rsidRPr="00E23AF1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карти</w:t>
      </w:r>
      <w:proofErr w:type="spellEnd"/>
      <w:r w:rsidR="00E23AF1" w:rsidRPr="00E23AF1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 масштабу 1:</w:t>
      </w:r>
      <w:r w:rsidRPr="0072498B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2</w:t>
      </w:r>
      <w:r w:rsidR="00E23AF1" w:rsidRPr="00E23AF1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uk-UA" w:eastAsia="en-US"/>
        </w:rPr>
        <w:t>5</w:t>
      </w:r>
      <w:r w:rsidRPr="0072498B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000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містять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окремі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аркуші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межами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зображення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(рамками карт)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яких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є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</w:t>
      </w:r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др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ізки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паралелей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меридіанів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утворюють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координатну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сітку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(для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визначення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географічних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координат,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відстаней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градусах). Основ</w:t>
      </w:r>
      <w:r w:rsidR="00E23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— </w:t>
      </w:r>
      <w:proofErr w:type="spellStart"/>
      <w:r w:rsidR="00E23AF1">
        <w:rPr>
          <w:rFonts w:ascii="Times New Roman" w:eastAsiaTheme="minorHAnsi" w:hAnsi="Times New Roman" w:cs="Times New Roman"/>
          <w:sz w:val="28"/>
          <w:szCs w:val="28"/>
          <w:lang w:eastAsia="en-US"/>
        </w:rPr>
        <w:t>міжнародна</w:t>
      </w:r>
      <w:proofErr w:type="spellEnd"/>
      <w:r w:rsidR="00E23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карта масштабу 1:</w:t>
      </w:r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23AF1">
        <w:rPr>
          <w:rFonts w:ascii="Times New Roman" w:eastAsiaTheme="minorHAnsi" w:hAnsi="Times New Roman" w:cs="Times New Roman"/>
          <w:sz w:val="28"/>
          <w:szCs w:val="28"/>
          <w:lang w:eastAsia="en-US"/>
        </w:rPr>
        <w:t>000</w:t>
      </w:r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000 (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трапеція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розміром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4° </w:t>
      </w:r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широті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6° по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довготі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Вона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поступово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поділяється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більші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масштабом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меншими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розмірами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</w:t>
      </w:r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др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ізками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паралелей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меридіанів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Паралелі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меридіани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підписують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кутах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Для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зручності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визначення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географічних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координат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відстань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між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ними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поділена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</w:t>
      </w:r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др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ізками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мінути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секунди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498B" w:rsidRPr="0072498B" w:rsidRDefault="0072498B" w:rsidP="00E2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Кілометрова</w:t>
      </w:r>
      <w:proofErr w:type="spellEnd"/>
      <w:r w:rsidRPr="0072498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сітка</w:t>
      </w:r>
      <w:proofErr w:type="spellEnd"/>
      <w:r w:rsidRPr="0072498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створена для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визначення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прямокутних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координат,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відстаней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метричній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Утворена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вертикальними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горизонтальними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лініями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проведеними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ціле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число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кілометрів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Горизонтальні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лінії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паралельні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екватору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ідписані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лівому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правому полях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числом,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означає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відстань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екватора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Вертикальні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лінії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паралельні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осьовому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меридіану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6°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довготи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яка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утворюється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ід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використання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поперечної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циліндричної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проекції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Таких зон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утворюється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60 </w:t>
      </w:r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шт.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Вертикальні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лінії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підписують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верхньому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нижньому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полях, де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вказують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відстань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осьового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меридіана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Магнітні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полюси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збігаються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Тому </w:t>
      </w:r>
      <w:proofErr w:type="spellStart"/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ід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визначення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напрямку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місцевості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компасом) треба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врахувати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23AF1" w:rsidRPr="0072498B" w:rsidRDefault="00E23AF1" w:rsidP="00E23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798859" cy="2157691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854" cy="215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Методичний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прийом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«Практикум»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допомогою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топографічної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визначте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всі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населені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які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розташовані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радіусі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 км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центру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вашого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населеного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пункту.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Методичний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прийом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«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Проблемна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ситуація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заблукали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лісі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 вас </w:t>
      </w:r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руках компас та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топографічна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місцевості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Ваші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дії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E23AF1" w:rsidRDefault="00E23AF1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3AF1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V. ЗАКРІПЛЕННЯ ВИВЧЕНОГО МАТЕРІАЛУ 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Методичний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прийом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«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Бесіда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:rsidR="0072498B" w:rsidRPr="0072498B" w:rsidRDefault="00293737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Обґрунтуйте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важливість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топографічних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 для практичного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використання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498B" w:rsidRPr="0072498B" w:rsidRDefault="00293737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-</w:t>
      </w:r>
      <w:r w:rsidR="0072498B"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Дайте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визначення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магнітного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схилення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498B" w:rsidRPr="0072498B" w:rsidRDefault="00293737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-</w:t>
      </w:r>
      <w:r w:rsidR="0072498B"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Поясніть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чому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топографічній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карті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можна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виміряти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магнітний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азимут.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Методичний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прийом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«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Мандрівка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в 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Інтернет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Учитель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пропонує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учням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самостійно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мережі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Інтернет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Геодезичний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енциклопедични</w:t>
      </w:r>
      <w:r w:rsidR="00293737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proofErr w:type="spellEnd"/>
      <w:r w:rsidR="00293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словник» за </w:t>
      </w:r>
      <w:proofErr w:type="spellStart"/>
      <w:r w:rsidR="0029373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редакцією</w:t>
      </w:r>
      <w:proofErr w:type="spellEnd"/>
      <w:r w:rsidR="00293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</w:t>
      </w:r>
      <w:proofErr w:type="spellStart"/>
      <w:r w:rsidR="00293737">
        <w:rPr>
          <w:rFonts w:ascii="Times New Roman" w:eastAsiaTheme="minorHAnsi" w:hAnsi="Times New Roman" w:cs="Times New Roman"/>
          <w:sz w:val="28"/>
          <w:szCs w:val="28"/>
          <w:lang w:eastAsia="en-US"/>
        </w:rPr>
        <w:t>Літи</w:t>
      </w:r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ського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Львів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Євросвіт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2001 р. з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іл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ознайомитись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переліком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умовних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позначок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які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використовують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ід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складання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топографічних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карт.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Демонстрація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плану </w:t>
      </w:r>
      <w:proofErr w:type="spellStart"/>
      <w:proofErr w:type="gram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</w:t>
      </w:r>
      <w:proofErr w:type="gram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іста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схеми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руху</w:t>
      </w:r>
      <w:proofErr w:type="spell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Коротка характеристика</w:t>
      </w:r>
    </w:p>
    <w:p w:rsidR="00293737" w:rsidRDefault="00293737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VI. </w:t>
      </w:r>
      <w:proofErr w:type="gramStart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</w:t>
      </w:r>
      <w:proofErr w:type="gramEnd"/>
      <w:r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ІДСУМОК УРОКУ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таке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Для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чого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їх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створюють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Які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вимірювання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можна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ічних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картах? Де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використовують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72498B" w:rsidRPr="0072498B" w:rsidRDefault="0072498B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забезпечують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значну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деталізацію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зображення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високу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точність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вимірювань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незначні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спотворення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тому і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використовують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їх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повсюдно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як у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господарстві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так і в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науковій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діяльності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також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комплексного </w:t>
      </w:r>
      <w:proofErr w:type="spellStart"/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досл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ідження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природного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середовища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топографічними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картами з </w:t>
      </w:r>
      <w:proofErr w:type="gram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великою</w:t>
      </w:r>
      <w:proofErr w:type="gram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точністю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визначають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напрями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відстані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висоти</w:t>
      </w:r>
      <w:proofErr w:type="spellEnd"/>
      <w:r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93737" w:rsidRDefault="00293737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72498B" w:rsidRPr="0072498B" w:rsidRDefault="00293737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Vl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І</w:t>
      </w:r>
      <w:r w:rsidR="0072498B" w:rsidRPr="007249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ДОМАШНЄ ЗАВДАННЯ</w:t>
      </w:r>
    </w:p>
    <w:p w:rsidR="0072498B" w:rsidRPr="0072498B" w:rsidRDefault="00293737" w:rsidP="0072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Опрацювати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§ 6</w:t>
      </w:r>
      <w:bookmarkStart w:id="1" w:name="_GoBack"/>
      <w:bookmarkEnd w:id="1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498B" w:rsidRPr="0072498B" w:rsidRDefault="00293737" w:rsidP="00724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картою атласу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виміряти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відстань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між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двома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точками (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географічними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пунктами — на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вибір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наприклад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нашої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місцевості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Києва</w:t>
      </w:r>
      <w:proofErr w:type="spellEnd"/>
      <w:r w:rsidR="0072498B" w:rsidRPr="0072498B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bookmarkEnd w:id="0"/>
    </w:p>
    <w:sectPr w:rsidR="0072498B" w:rsidRPr="0072498B" w:rsidSect="003D0284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70" w:rsidRDefault="00AB7D70" w:rsidP="003D0284">
      <w:pPr>
        <w:spacing w:after="0" w:line="240" w:lineRule="auto"/>
      </w:pPr>
      <w:r>
        <w:separator/>
      </w:r>
    </w:p>
  </w:endnote>
  <w:endnote w:type="continuationSeparator" w:id="0">
    <w:p w:rsidR="00AB7D70" w:rsidRDefault="00AB7D70" w:rsidP="003D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964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D0284" w:rsidRPr="003D0284" w:rsidRDefault="003D0284" w:rsidP="003D0284">
        <w:pPr>
          <w:pStyle w:val="a9"/>
          <w:jc w:val="center"/>
          <w:rPr>
            <w:rFonts w:ascii="Times New Roman" w:hAnsi="Times New Roman" w:cs="Times New Roman"/>
          </w:rPr>
        </w:pPr>
        <w:r w:rsidRPr="003D0284">
          <w:rPr>
            <w:rFonts w:ascii="Times New Roman" w:hAnsi="Times New Roman" w:cs="Times New Roman"/>
          </w:rPr>
          <w:fldChar w:fldCharType="begin"/>
        </w:r>
        <w:r w:rsidRPr="003D0284">
          <w:rPr>
            <w:rFonts w:ascii="Times New Roman" w:hAnsi="Times New Roman" w:cs="Times New Roman"/>
          </w:rPr>
          <w:instrText>PAGE   \* MERGEFORMAT</w:instrText>
        </w:r>
        <w:r w:rsidRPr="003D0284">
          <w:rPr>
            <w:rFonts w:ascii="Times New Roman" w:hAnsi="Times New Roman" w:cs="Times New Roman"/>
          </w:rPr>
          <w:fldChar w:fldCharType="separate"/>
        </w:r>
        <w:r w:rsidR="00293737">
          <w:rPr>
            <w:rFonts w:ascii="Times New Roman" w:hAnsi="Times New Roman" w:cs="Times New Roman"/>
            <w:noProof/>
          </w:rPr>
          <w:t>3</w:t>
        </w:r>
        <w:r w:rsidRPr="003D028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70" w:rsidRDefault="00AB7D70" w:rsidP="003D0284">
      <w:pPr>
        <w:spacing w:after="0" w:line="240" w:lineRule="auto"/>
      </w:pPr>
      <w:r>
        <w:separator/>
      </w:r>
    </w:p>
  </w:footnote>
  <w:footnote w:type="continuationSeparator" w:id="0">
    <w:p w:rsidR="00AB7D70" w:rsidRDefault="00AB7D70" w:rsidP="003D0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2C3"/>
    <w:multiLevelType w:val="multilevel"/>
    <w:tmpl w:val="34F4D73A"/>
    <w:lvl w:ilvl="0">
      <w:start w:val="2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E57D8"/>
    <w:multiLevelType w:val="hybridMultilevel"/>
    <w:tmpl w:val="3B6059D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13E1FDD"/>
    <w:multiLevelType w:val="hybridMultilevel"/>
    <w:tmpl w:val="B3F2F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3A0634"/>
    <w:multiLevelType w:val="hybridMultilevel"/>
    <w:tmpl w:val="A202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31C8B"/>
    <w:multiLevelType w:val="hybridMultilevel"/>
    <w:tmpl w:val="9CDC0F04"/>
    <w:lvl w:ilvl="0" w:tplc="85B2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1C47D8"/>
    <w:multiLevelType w:val="multilevel"/>
    <w:tmpl w:val="738AEEE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34D5A"/>
    <w:multiLevelType w:val="hybridMultilevel"/>
    <w:tmpl w:val="F0BA9C18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7">
    <w:nsid w:val="54E511FD"/>
    <w:multiLevelType w:val="hybridMultilevel"/>
    <w:tmpl w:val="84425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A17E77"/>
    <w:multiLevelType w:val="hybridMultilevel"/>
    <w:tmpl w:val="FD1A5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3D37A7"/>
    <w:multiLevelType w:val="multilevel"/>
    <w:tmpl w:val="791C8BB4"/>
    <w:lvl w:ilvl="0">
      <w:start w:val="2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2174C"/>
    <w:multiLevelType w:val="hybridMultilevel"/>
    <w:tmpl w:val="99DE8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052A45"/>
    <w:multiLevelType w:val="hybridMultilevel"/>
    <w:tmpl w:val="8B827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2E"/>
    <w:rsid w:val="000257A9"/>
    <w:rsid w:val="000508E3"/>
    <w:rsid w:val="000F6348"/>
    <w:rsid w:val="0011326E"/>
    <w:rsid w:val="00125264"/>
    <w:rsid w:val="0017531D"/>
    <w:rsid w:val="00220C72"/>
    <w:rsid w:val="00281277"/>
    <w:rsid w:val="00286D1B"/>
    <w:rsid w:val="00293737"/>
    <w:rsid w:val="002A6E76"/>
    <w:rsid w:val="002C6E1B"/>
    <w:rsid w:val="002D5CE9"/>
    <w:rsid w:val="003C777E"/>
    <w:rsid w:val="003D0284"/>
    <w:rsid w:val="003E6FB5"/>
    <w:rsid w:val="004B1379"/>
    <w:rsid w:val="004B7EF6"/>
    <w:rsid w:val="004C21E3"/>
    <w:rsid w:val="004E4825"/>
    <w:rsid w:val="00557B59"/>
    <w:rsid w:val="005A6A72"/>
    <w:rsid w:val="005C0A26"/>
    <w:rsid w:val="0062559C"/>
    <w:rsid w:val="00636B86"/>
    <w:rsid w:val="00697498"/>
    <w:rsid w:val="0072498B"/>
    <w:rsid w:val="008B1404"/>
    <w:rsid w:val="00917C94"/>
    <w:rsid w:val="00920051"/>
    <w:rsid w:val="00965CFE"/>
    <w:rsid w:val="009E2DCC"/>
    <w:rsid w:val="00A16A65"/>
    <w:rsid w:val="00A36EFA"/>
    <w:rsid w:val="00A53E66"/>
    <w:rsid w:val="00A5692E"/>
    <w:rsid w:val="00AB7D70"/>
    <w:rsid w:val="00AC5454"/>
    <w:rsid w:val="00B910C5"/>
    <w:rsid w:val="00BA7308"/>
    <w:rsid w:val="00BC2F68"/>
    <w:rsid w:val="00C30165"/>
    <w:rsid w:val="00C814FB"/>
    <w:rsid w:val="00C8722F"/>
    <w:rsid w:val="00CD171A"/>
    <w:rsid w:val="00CE2ABF"/>
    <w:rsid w:val="00D6655C"/>
    <w:rsid w:val="00E11FF3"/>
    <w:rsid w:val="00E23AF1"/>
    <w:rsid w:val="00E4644B"/>
    <w:rsid w:val="00E73D0A"/>
    <w:rsid w:val="00EA6A11"/>
    <w:rsid w:val="00ED132B"/>
    <w:rsid w:val="00F16F31"/>
    <w:rsid w:val="00FA06E3"/>
    <w:rsid w:val="00F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2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3D02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D0284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31">
    <w:name w:val="Основной текст (3) + Полужирный"/>
    <w:basedOn w:val="3"/>
    <w:rsid w:val="003D028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3D028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D028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 + Курсив"/>
    <w:basedOn w:val="a0"/>
    <w:rsid w:val="003D0284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3D0284"/>
    <w:pPr>
      <w:widowControl w:val="0"/>
      <w:shd w:val="clear" w:color="auto" w:fill="FFFFFF"/>
      <w:spacing w:before="60" w:after="0" w:line="240" w:lineRule="exact"/>
      <w:ind w:hanging="400"/>
      <w:jc w:val="both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3D0284"/>
    <w:pPr>
      <w:widowControl w:val="0"/>
      <w:shd w:val="clear" w:color="auto" w:fill="FFFFFF"/>
      <w:spacing w:after="0"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28pt">
    <w:name w:val="Основной текст (2) + 8 pt;Полужирный"/>
    <w:basedOn w:val="a0"/>
    <w:rsid w:val="003D028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20">
    <w:name w:val="Подпись к таблице (2)_"/>
    <w:basedOn w:val="a0"/>
    <w:link w:val="21"/>
    <w:rsid w:val="003D0284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3D028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3D0284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b/>
      <w:bCs/>
      <w:sz w:val="19"/>
      <w:szCs w:val="19"/>
      <w:lang w:eastAsia="en-US"/>
    </w:rPr>
  </w:style>
  <w:style w:type="paragraph" w:customStyle="1" w:styleId="a6">
    <w:name w:val="Подпись к таблице"/>
    <w:basedOn w:val="a"/>
    <w:link w:val="a5"/>
    <w:rsid w:val="003D0284"/>
    <w:pPr>
      <w:widowControl w:val="0"/>
      <w:shd w:val="clear" w:color="auto" w:fill="FFFFFF"/>
      <w:spacing w:before="60" w:after="0" w:line="230" w:lineRule="exact"/>
      <w:ind w:hanging="2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unhideWhenUsed/>
    <w:rsid w:val="003D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2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D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284"/>
    <w:rPr>
      <w:rFonts w:eastAsiaTheme="minorEastAsia"/>
      <w:lang w:eastAsia="ru-RU"/>
    </w:rPr>
  </w:style>
  <w:style w:type="paragraph" w:customStyle="1" w:styleId="Default">
    <w:name w:val="Default"/>
    <w:rsid w:val="009E2DC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uiPriority w:val="99"/>
    <w:rsid w:val="009E2DC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3"/>
    <w:rsid w:val="009E2DCC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2SegoeUI">
    <w:name w:val="Основной текст (2) + Segoe UI;Полужирный"/>
    <w:basedOn w:val="22"/>
    <w:rsid w:val="009E2DCC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CenturySchoolbook">
    <w:name w:val="Основной текст (3) + Century Schoolbook;Курсив"/>
    <w:basedOn w:val="3"/>
    <w:rsid w:val="009E2DC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4">
    <w:name w:val="Основной текст (2) + Полужирный"/>
    <w:basedOn w:val="22"/>
    <w:rsid w:val="009E2DC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uiPriority w:val="99"/>
    <w:rsid w:val="009E2DCC"/>
    <w:pPr>
      <w:widowControl w:val="0"/>
      <w:shd w:val="clear" w:color="auto" w:fill="FFFFFF"/>
      <w:spacing w:after="120" w:line="240" w:lineRule="exact"/>
      <w:ind w:hanging="22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43">
    <w:name w:val="Заголовок №4"/>
    <w:basedOn w:val="a"/>
    <w:link w:val="42"/>
    <w:rsid w:val="009E2DCC"/>
    <w:pPr>
      <w:widowControl w:val="0"/>
      <w:shd w:val="clear" w:color="auto" w:fill="FFFFFF"/>
      <w:spacing w:before="120" w:after="120" w:line="0" w:lineRule="atLeast"/>
      <w:jc w:val="both"/>
      <w:outlineLvl w:val="3"/>
    </w:pPr>
    <w:rPr>
      <w:rFonts w:ascii="Segoe UI" w:eastAsia="Segoe UI" w:hAnsi="Segoe UI" w:cs="Segoe UI"/>
      <w:b/>
      <w:bCs/>
      <w:sz w:val="19"/>
      <w:szCs w:val="1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A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85pt">
    <w:name w:val="Основной текст (2) + 8;5 pt;Полужирный"/>
    <w:basedOn w:val="22"/>
    <w:rsid w:val="002812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9pt">
    <w:name w:val="Основной текст (2) + 9 pt"/>
    <w:basedOn w:val="22"/>
    <w:rsid w:val="002812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CenturySchoolbook">
    <w:name w:val="Заголовок №4 + Century Schoolbook;Курсив"/>
    <w:basedOn w:val="42"/>
    <w:rsid w:val="0062559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uiPriority w:val="99"/>
    <w:rsid w:val="00E4644B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3ArialNarrow1">
    <w:name w:val="Заголовок №3 + Arial Narrow1"/>
    <w:aliases w:val="84,5 pt7,Полужирный5"/>
    <w:basedOn w:val="a0"/>
    <w:uiPriority w:val="99"/>
    <w:rsid w:val="00E4644B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4644B"/>
    <w:pPr>
      <w:widowControl w:val="0"/>
      <w:shd w:val="clear" w:color="auto" w:fill="FFFFFF"/>
      <w:spacing w:after="300" w:line="240" w:lineRule="atLeast"/>
      <w:jc w:val="center"/>
    </w:pPr>
    <w:rPr>
      <w:rFonts w:ascii="Arial Narrow" w:eastAsiaTheme="minorHAnsi" w:hAnsi="Arial Narrow" w:cs="Arial Narrow"/>
      <w:b/>
      <w:bCs/>
      <w:sz w:val="17"/>
      <w:szCs w:val="17"/>
      <w:lang w:eastAsia="en-US"/>
    </w:rPr>
  </w:style>
  <w:style w:type="character" w:customStyle="1" w:styleId="9">
    <w:name w:val="Основной текст (9)_"/>
    <w:basedOn w:val="a0"/>
    <w:link w:val="90"/>
    <w:uiPriority w:val="99"/>
    <w:rsid w:val="002A6E76"/>
    <w:rPr>
      <w:rFonts w:ascii="Calibri" w:hAnsi="Calibri" w:cs="Calibri"/>
      <w:i/>
      <w:iCs/>
      <w:spacing w:val="-20"/>
      <w:sz w:val="10"/>
      <w:szCs w:val="10"/>
      <w:shd w:val="clear" w:color="auto" w:fill="FFFFFF"/>
    </w:rPr>
  </w:style>
  <w:style w:type="character" w:customStyle="1" w:styleId="9ArialNarrow">
    <w:name w:val="Основной текст (9) + Arial Narrow"/>
    <w:aliases w:val="81,5 pt1,Полужирный1,Не курсив1,Интервал 0 pt1"/>
    <w:basedOn w:val="9"/>
    <w:uiPriority w:val="99"/>
    <w:rsid w:val="002A6E76"/>
    <w:rPr>
      <w:rFonts w:ascii="Arial Narrow" w:hAnsi="Arial Narrow" w:cs="Arial Narrow"/>
      <w:b/>
      <w:bCs/>
      <w:i/>
      <w:iCs/>
      <w:spacing w:val="0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A6E76"/>
    <w:pPr>
      <w:widowControl w:val="0"/>
      <w:shd w:val="clear" w:color="auto" w:fill="FFFFFF"/>
      <w:spacing w:before="240" w:after="120" w:line="240" w:lineRule="atLeast"/>
      <w:ind w:hanging="340"/>
    </w:pPr>
    <w:rPr>
      <w:rFonts w:ascii="Calibri" w:eastAsiaTheme="minorHAnsi" w:hAnsi="Calibri" w:cs="Calibri"/>
      <w:i/>
      <w:iCs/>
      <w:spacing w:val="-20"/>
      <w:sz w:val="10"/>
      <w:szCs w:val="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2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3D02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D0284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31">
    <w:name w:val="Основной текст (3) + Полужирный"/>
    <w:basedOn w:val="3"/>
    <w:rsid w:val="003D028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3D028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D028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 + Курсив"/>
    <w:basedOn w:val="a0"/>
    <w:rsid w:val="003D0284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3D0284"/>
    <w:pPr>
      <w:widowControl w:val="0"/>
      <w:shd w:val="clear" w:color="auto" w:fill="FFFFFF"/>
      <w:spacing w:before="60" w:after="0" w:line="240" w:lineRule="exact"/>
      <w:ind w:hanging="400"/>
      <w:jc w:val="both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3D0284"/>
    <w:pPr>
      <w:widowControl w:val="0"/>
      <w:shd w:val="clear" w:color="auto" w:fill="FFFFFF"/>
      <w:spacing w:after="0"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28pt">
    <w:name w:val="Основной текст (2) + 8 pt;Полужирный"/>
    <w:basedOn w:val="a0"/>
    <w:rsid w:val="003D028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20">
    <w:name w:val="Подпись к таблице (2)_"/>
    <w:basedOn w:val="a0"/>
    <w:link w:val="21"/>
    <w:rsid w:val="003D0284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3D028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3D0284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b/>
      <w:bCs/>
      <w:sz w:val="19"/>
      <w:szCs w:val="19"/>
      <w:lang w:eastAsia="en-US"/>
    </w:rPr>
  </w:style>
  <w:style w:type="paragraph" w:customStyle="1" w:styleId="a6">
    <w:name w:val="Подпись к таблице"/>
    <w:basedOn w:val="a"/>
    <w:link w:val="a5"/>
    <w:rsid w:val="003D0284"/>
    <w:pPr>
      <w:widowControl w:val="0"/>
      <w:shd w:val="clear" w:color="auto" w:fill="FFFFFF"/>
      <w:spacing w:before="60" w:after="0" w:line="230" w:lineRule="exact"/>
      <w:ind w:hanging="2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unhideWhenUsed/>
    <w:rsid w:val="003D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2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D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284"/>
    <w:rPr>
      <w:rFonts w:eastAsiaTheme="minorEastAsia"/>
      <w:lang w:eastAsia="ru-RU"/>
    </w:rPr>
  </w:style>
  <w:style w:type="paragraph" w:customStyle="1" w:styleId="Default">
    <w:name w:val="Default"/>
    <w:rsid w:val="009E2DC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uiPriority w:val="99"/>
    <w:rsid w:val="009E2DC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3"/>
    <w:rsid w:val="009E2DCC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2SegoeUI">
    <w:name w:val="Основной текст (2) + Segoe UI;Полужирный"/>
    <w:basedOn w:val="22"/>
    <w:rsid w:val="009E2DCC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CenturySchoolbook">
    <w:name w:val="Основной текст (3) + Century Schoolbook;Курсив"/>
    <w:basedOn w:val="3"/>
    <w:rsid w:val="009E2DC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4">
    <w:name w:val="Основной текст (2) + Полужирный"/>
    <w:basedOn w:val="22"/>
    <w:rsid w:val="009E2DC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uiPriority w:val="99"/>
    <w:rsid w:val="009E2DCC"/>
    <w:pPr>
      <w:widowControl w:val="0"/>
      <w:shd w:val="clear" w:color="auto" w:fill="FFFFFF"/>
      <w:spacing w:after="120" w:line="240" w:lineRule="exact"/>
      <w:ind w:hanging="22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43">
    <w:name w:val="Заголовок №4"/>
    <w:basedOn w:val="a"/>
    <w:link w:val="42"/>
    <w:rsid w:val="009E2DCC"/>
    <w:pPr>
      <w:widowControl w:val="0"/>
      <w:shd w:val="clear" w:color="auto" w:fill="FFFFFF"/>
      <w:spacing w:before="120" w:after="120" w:line="0" w:lineRule="atLeast"/>
      <w:jc w:val="both"/>
      <w:outlineLvl w:val="3"/>
    </w:pPr>
    <w:rPr>
      <w:rFonts w:ascii="Segoe UI" w:eastAsia="Segoe UI" w:hAnsi="Segoe UI" w:cs="Segoe UI"/>
      <w:b/>
      <w:bCs/>
      <w:sz w:val="19"/>
      <w:szCs w:val="1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A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85pt">
    <w:name w:val="Основной текст (2) + 8;5 pt;Полужирный"/>
    <w:basedOn w:val="22"/>
    <w:rsid w:val="002812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9pt">
    <w:name w:val="Основной текст (2) + 9 pt"/>
    <w:basedOn w:val="22"/>
    <w:rsid w:val="002812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CenturySchoolbook">
    <w:name w:val="Заголовок №4 + Century Schoolbook;Курсив"/>
    <w:basedOn w:val="42"/>
    <w:rsid w:val="0062559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uiPriority w:val="99"/>
    <w:rsid w:val="00E4644B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3ArialNarrow1">
    <w:name w:val="Заголовок №3 + Arial Narrow1"/>
    <w:aliases w:val="84,5 pt7,Полужирный5"/>
    <w:basedOn w:val="a0"/>
    <w:uiPriority w:val="99"/>
    <w:rsid w:val="00E4644B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4644B"/>
    <w:pPr>
      <w:widowControl w:val="0"/>
      <w:shd w:val="clear" w:color="auto" w:fill="FFFFFF"/>
      <w:spacing w:after="300" w:line="240" w:lineRule="atLeast"/>
      <w:jc w:val="center"/>
    </w:pPr>
    <w:rPr>
      <w:rFonts w:ascii="Arial Narrow" w:eastAsiaTheme="minorHAnsi" w:hAnsi="Arial Narrow" w:cs="Arial Narrow"/>
      <w:b/>
      <w:bCs/>
      <w:sz w:val="17"/>
      <w:szCs w:val="17"/>
      <w:lang w:eastAsia="en-US"/>
    </w:rPr>
  </w:style>
  <w:style w:type="character" w:customStyle="1" w:styleId="9">
    <w:name w:val="Основной текст (9)_"/>
    <w:basedOn w:val="a0"/>
    <w:link w:val="90"/>
    <w:uiPriority w:val="99"/>
    <w:rsid w:val="002A6E76"/>
    <w:rPr>
      <w:rFonts w:ascii="Calibri" w:hAnsi="Calibri" w:cs="Calibri"/>
      <w:i/>
      <w:iCs/>
      <w:spacing w:val="-20"/>
      <w:sz w:val="10"/>
      <w:szCs w:val="10"/>
      <w:shd w:val="clear" w:color="auto" w:fill="FFFFFF"/>
    </w:rPr>
  </w:style>
  <w:style w:type="character" w:customStyle="1" w:styleId="9ArialNarrow">
    <w:name w:val="Основной текст (9) + Arial Narrow"/>
    <w:aliases w:val="81,5 pt1,Полужирный1,Не курсив1,Интервал 0 pt1"/>
    <w:basedOn w:val="9"/>
    <w:uiPriority w:val="99"/>
    <w:rsid w:val="002A6E76"/>
    <w:rPr>
      <w:rFonts w:ascii="Arial Narrow" w:hAnsi="Arial Narrow" w:cs="Arial Narrow"/>
      <w:b/>
      <w:bCs/>
      <w:i/>
      <w:iCs/>
      <w:spacing w:val="0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A6E76"/>
    <w:pPr>
      <w:widowControl w:val="0"/>
      <w:shd w:val="clear" w:color="auto" w:fill="FFFFFF"/>
      <w:spacing w:before="240" w:after="120" w:line="240" w:lineRule="atLeast"/>
      <w:ind w:hanging="340"/>
    </w:pPr>
    <w:rPr>
      <w:rFonts w:ascii="Calibri" w:eastAsiaTheme="minorHAnsi" w:hAnsi="Calibri" w:cs="Calibri"/>
      <w:i/>
      <w:iCs/>
      <w:spacing w:val="-20"/>
      <w:sz w:val="10"/>
      <w:szCs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5339-1377-4660-ADC2-1A7B9264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2016-09-25T17:06:00Z</dcterms:created>
  <dcterms:modified xsi:type="dcterms:W3CDTF">2016-09-25T17:29:00Z</dcterms:modified>
</cp:coreProperties>
</file>